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601"/>
        <w:gridCol w:w="3784"/>
      </w:tblGrid>
      <w:tr w:rsidR="008A43F2" w:rsidTr="002439CE">
        <w:trPr>
          <w:trHeight w:val="30"/>
          <w:tblCellSpacing w:w="0" w:type="dxa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Білім </w:t>
            </w:r>
            <w:proofErr w:type="spellStart"/>
            <w:r>
              <w:rPr>
                <w:color w:val="000000"/>
                <w:sz w:val="21"/>
                <w:szCs w:val="21"/>
              </w:rPr>
              <w:t>беру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ұйымдарын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бағалау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color w:val="000000"/>
                <w:sz w:val="21"/>
                <w:szCs w:val="21"/>
              </w:rPr>
              <w:t>өлшемшарттарына</w:t>
            </w:r>
            <w:proofErr w:type="spellEnd"/>
            <w:r>
              <w:rPr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</w:rPr>
              <w:t>14-қосымша</w:t>
            </w:r>
          </w:p>
        </w:tc>
      </w:tr>
    </w:tbl>
    <w:p w:rsidR="008A43F2" w:rsidRDefault="008A43F2" w:rsidP="008A43F2">
      <w:pPr>
        <w:spacing w:after="0"/>
        <w:rPr>
          <w:sz w:val="21"/>
          <w:szCs w:val="21"/>
        </w:rPr>
      </w:pPr>
      <w:bookmarkStart w:id="0" w:name="z72"/>
      <w:r>
        <w:rPr>
          <w:b/>
          <w:color w:val="000000"/>
          <w:sz w:val="21"/>
          <w:szCs w:val="21"/>
        </w:rPr>
        <w:t xml:space="preserve"> Білім </w:t>
      </w:r>
      <w:proofErr w:type="spellStart"/>
      <w:r>
        <w:rPr>
          <w:b/>
          <w:color w:val="000000"/>
          <w:sz w:val="21"/>
          <w:szCs w:val="21"/>
        </w:rPr>
        <w:t>беру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процесін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материалдық-техникалық</w:t>
      </w:r>
      <w:proofErr w:type="spellEnd"/>
      <w:r>
        <w:rPr>
          <w:b/>
          <w:color w:val="000000"/>
          <w:sz w:val="21"/>
          <w:szCs w:val="21"/>
        </w:rPr>
        <w:t xml:space="preserve"> қамтамасыз </w:t>
      </w:r>
      <w:proofErr w:type="spellStart"/>
      <w:r>
        <w:rPr>
          <w:b/>
          <w:color w:val="000000"/>
          <w:sz w:val="21"/>
          <w:szCs w:val="21"/>
        </w:rPr>
        <w:t>етуі</w:t>
      </w:r>
      <w:proofErr w:type="spellEnd"/>
      <w:r>
        <w:rPr>
          <w:b/>
          <w:color w:val="000000"/>
          <w:sz w:val="21"/>
          <w:szCs w:val="21"/>
        </w:rPr>
        <w:t xml:space="preserve">, оның </w:t>
      </w:r>
      <w:proofErr w:type="spellStart"/>
      <w:r>
        <w:rPr>
          <w:b/>
          <w:color w:val="000000"/>
          <w:sz w:val="21"/>
          <w:szCs w:val="21"/>
        </w:rPr>
        <w:t>ішінде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компьютерлердің</w:t>
      </w:r>
      <w:proofErr w:type="spellEnd"/>
      <w:r>
        <w:rPr>
          <w:b/>
          <w:color w:val="000000"/>
          <w:sz w:val="21"/>
          <w:szCs w:val="21"/>
        </w:rPr>
        <w:t xml:space="preserve">, оқу </w:t>
      </w:r>
      <w:proofErr w:type="spellStart"/>
      <w:r>
        <w:rPr>
          <w:b/>
          <w:color w:val="000000"/>
          <w:sz w:val="21"/>
          <w:szCs w:val="21"/>
        </w:rPr>
        <w:t>зертханаларының</w:t>
      </w:r>
      <w:proofErr w:type="spellEnd"/>
      <w:r>
        <w:rPr>
          <w:b/>
          <w:color w:val="000000"/>
          <w:sz w:val="21"/>
          <w:szCs w:val="21"/>
        </w:rPr>
        <w:t xml:space="preserve">, оқу </w:t>
      </w:r>
      <w:proofErr w:type="spellStart"/>
      <w:r>
        <w:rPr>
          <w:b/>
          <w:color w:val="000000"/>
          <w:sz w:val="21"/>
          <w:szCs w:val="21"/>
        </w:rPr>
        <w:t>пәндері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кабинеттерінің</w:t>
      </w:r>
      <w:proofErr w:type="spellEnd"/>
      <w:r>
        <w:rPr>
          <w:b/>
          <w:color w:val="000000"/>
          <w:sz w:val="21"/>
          <w:szCs w:val="21"/>
        </w:rPr>
        <w:t xml:space="preserve"> және </w:t>
      </w:r>
      <w:proofErr w:type="spellStart"/>
      <w:r>
        <w:rPr>
          <w:b/>
          <w:color w:val="000000"/>
          <w:sz w:val="21"/>
          <w:szCs w:val="21"/>
        </w:rPr>
        <w:t>техникалық</w:t>
      </w:r>
      <w:proofErr w:type="spellEnd"/>
      <w:r>
        <w:rPr>
          <w:b/>
          <w:color w:val="000000"/>
          <w:sz w:val="21"/>
          <w:szCs w:val="21"/>
        </w:rPr>
        <w:t xml:space="preserve"> оқу </w:t>
      </w:r>
      <w:proofErr w:type="spellStart"/>
      <w:r>
        <w:rPr>
          <w:b/>
          <w:color w:val="000000"/>
          <w:sz w:val="21"/>
          <w:szCs w:val="21"/>
        </w:rPr>
        <w:t>құралдарының</w:t>
      </w:r>
      <w:proofErr w:type="spellEnd"/>
      <w:r>
        <w:rPr>
          <w:b/>
          <w:color w:val="000000"/>
          <w:sz w:val="21"/>
          <w:szCs w:val="21"/>
        </w:rPr>
        <w:t xml:space="preserve"> болуы </w:t>
      </w:r>
      <w:proofErr w:type="spellStart"/>
      <w:r>
        <w:rPr>
          <w:b/>
          <w:color w:val="000000"/>
          <w:sz w:val="21"/>
          <w:szCs w:val="21"/>
        </w:rPr>
        <w:t>туралы</w:t>
      </w:r>
      <w:proofErr w:type="spellEnd"/>
      <w:r>
        <w:rPr>
          <w:b/>
          <w:color w:val="000000"/>
          <w:sz w:val="21"/>
          <w:szCs w:val="21"/>
        </w:rPr>
        <w:t xml:space="preserve"> </w:t>
      </w:r>
      <w:proofErr w:type="spellStart"/>
      <w:r>
        <w:rPr>
          <w:b/>
          <w:color w:val="000000"/>
          <w:sz w:val="21"/>
          <w:szCs w:val="21"/>
        </w:rPr>
        <w:t>мәліметтер</w:t>
      </w:r>
      <w:proofErr w:type="spellEnd"/>
    </w:p>
    <w:tbl>
      <w:tblPr>
        <w:tblW w:w="0" w:type="auto"/>
        <w:tblCellSpacing w:w="0" w:type="dxa"/>
        <w:tblInd w:w="-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555"/>
        <w:gridCol w:w="1078"/>
        <w:gridCol w:w="1024"/>
        <w:gridCol w:w="1315"/>
        <w:gridCol w:w="664"/>
        <w:gridCol w:w="1158"/>
        <w:gridCol w:w="512"/>
        <w:gridCol w:w="1129"/>
        <w:gridCol w:w="1082"/>
      </w:tblGrid>
      <w:tr w:rsidR="008A43F2" w:rsidTr="00C46D12">
        <w:trPr>
          <w:trHeight w:val="30"/>
          <w:tblCellSpacing w:w="0" w:type="dxa"/>
        </w:trPr>
        <w:tc>
          <w:tcPr>
            <w:tcW w:w="113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Жалпы және </w:t>
            </w:r>
            <w:proofErr w:type="spellStart"/>
            <w:r>
              <w:rPr>
                <w:color w:val="000000"/>
                <w:sz w:val="21"/>
                <w:szCs w:val="21"/>
              </w:rPr>
              <w:t>пайдалы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алаңының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ауданы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(м</w:t>
            </w:r>
            <w:r>
              <w:rPr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color w:val="000000"/>
                <w:sz w:val="21"/>
                <w:szCs w:val="21"/>
              </w:rPr>
              <w:t>көрсетілген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ғимараттың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color w:val="000000"/>
                <w:sz w:val="21"/>
                <w:szCs w:val="21"/>
              </w:rPr>
              <w:t>құрылыс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тың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) нақты </w:t>
            </w:r>
            <w:proofErr w:type="spellStart"/>
            <w:r>
              <w:rPr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жайы</w:t>
            </w:r>
            <w:proofErr w:type="spellEnd"/>
          </w:p>
        </w:tc>
        <w:tc>
          <w:tcPr>
            <w:tcW w:w="7306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Жарақтандырылуы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мәліметтер</w:t>
            </w:r>
            <w:proofErr w:type="spellEnd"/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</w:p>
        </w:tc>
      </w:tr>
      <w:tr w:rsidR="008A43F2" w:rsidTr="00C46D12">
        <w:trPr>
          <w:trHeight w:val="30"/>
          <w:tblCellSpacing w:w="0" w:type="dxa"/>
        </w:trPr>
        <w:tc>
          <w:tcPr>
            <w:tcW w:w="1139" w:type="dxa"/>
            <w:vMerge/>
          </w:tcPr>
          <w:p w:rsidR="008A43F2" w:rsidRDefault="008A43F2" w:rsidP="002439CE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0D1B85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Атауы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 xml:space="preserve"> мен 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ауданы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көрсетілген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аудиториялар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proofErr w:type="gramStart"/>
            <w:r w:rsidRPr="000D1B85">
              <w:rPr>
                <w:color w:val="000000"/>
                <w:sz w:val="21"/>
                <w:szCs w:val="21"/>
                <w:lang w:val="ru-RU"/>
              </w:rPr>
              <w:t>п</w:t>
            </w:r>
            <w:proofErr w:type="gramEnd"/>
            <w:r w:rsidRPr="000D1B85">
              <w:rPr>
                <w:color w:val="000000"/>
                <w:sz w:val="21"/>
                <w:szCs w:val="21"/>
                <w:lang w:val="ru-RU"/>
              </w:rPr>
              <w:t>ән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 xml:space="preserve"> кабинет 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тері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>*</w:t>
            </w: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0D1B85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Оқ</w:t>
            </w:r>
            <w:proofErr w:type="gramStart"/>
            <w:r>
              <w:rPr>
                <w:color w:val="000000"/>
                <w:sz w:val="21"/>
                <w:szCs w:val="21"/>
                <w:lang w:val="ru-RU"/>
              </w:rPr>
              <w:t>у-</w:t>
            </w:r>
            <w:proofErr w:type="spellStart"/>
            <w:proofErr w:type="gramEnd"/>
            <w:r>
              <w:rPr>
                <w:color w:val="000000"/>
                <w:sz w:val="21"/>
                <w:szCs w:val="21"/>
                <w:lang w:val="ru-RU"/>
              </w:rPr>
              <w:t>өндірістік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шеберха</w:t>
            </w:r>
            <w:r w:rsidRPr="000D1B85">
              <w:rPr>
                <w:color w:val="000000"/>
                <w:sz w:val="21"/>
                <w:szCs w:val="21"/>
                <w:lang w:val="ru-RU"/>
              </w:rPr>
              <w:t>налар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>, оқу-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тәжірибелік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учаскелер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>, оқу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D1B85">
              <w:rPr>
                <w:color w:val="000000"/>
                <w:sz w:val="21"/>
                <w:szCs w:val="21"/>
                <w:lang w:val="ru-RU"/>
              </w:rPr>
              <w:t>шаруашылықтары</w:t>
            </w:r>
            <w:proofErr w:type="spellEnd"/>
            <w:r w:rsidRPr="000D1B85">
              <w:rPr>
                <w:color w:val="000000"/>
                <w:sz w:val="21"/>
                <w:szCs w:val="21"/>
                <w:lang w:val="ru-RU"/>
              </w:rPr>
              <w:t>, оқу полигон дары*</w:t>
            </w:r>
          </w:p>
        </w:tc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Атауы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көрсетілген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зертханалар</w:t>
            </w:r>
            <w:proofErr w:type="spellEnd"/>
            <w:r>
              <w:rPr>
                <w:color w:val="000000"/>
                <w:sz w:val="21"/>
                <w:szCs w:val="21"/>
              </w:rPr>
              <w:t>* (м</w:t>
            </w:r>
            <w:r>
              <w:rPr>
                <w:color w:val="000000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Түрі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көрсетілген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оқу және оқу-</w:t>
            </w:r>
            <w:proofErr w:type="spellStart"/>
            <w:r>
              <w:rPr>
                <w:color w:val="000000"/>
                <w:sz w:val="21"/>
                <w:szCs w:val="21"/>
              </w:rPr>
              <w:t>зертхана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жабдықтарының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техникалық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оқу </w:t>
            </w:r>
            <w:proofErr w:type="spellStart"/>
            <w:r>
              <w:rPr>
                <w:color w:val="000000"/>
                <w:sz w:val="21"/>
                <w:szCs w:val="21"/>
              </w:rPr>
              <w:t>құралдарының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тізбесі</w:t>
            </w:r>
            <w:proofErr w:type="spellEnd"/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9059B3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Мәжіліс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 залы, спорт залы (м</w:t>
            </w:r>
            <w:proofErr w:type="gramStart"/>
            <w:r w:rsidRPr="009059B3">
              <w:rPr>
                <w:color w:val="000000"/>
                <w:sz w:val="21"/>
                <w:szCs w:val="21"/>
                <w:vertAlign w:val="superscript"/>
                <w:lang w:val="ru-RU"/>
              </w:rPr>
              <w:t>2</w:t>
            </w:r>
            <w:proofErr w:type="gramEnd"/>
            <w:r w:rsidRPr="009059B3">
              <w:rPr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9059B3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  <w:lang w:val="ru-RU"/>
              </w:rPr>
            </w:pP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Компьютерлік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сыныптар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компьютерлер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жабдықтар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жиһаз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, жеке </w:t>
            </w:r>
            <w:proofErr w:type="spellStart"/>
            <w:proofErr w:type="gramStart"/>
            <w:r w:rsidRPr="009059B3">
              <w:rPr>
                <w:color w:val="000000"/>
                <w:sz w:val="21"/>
                <w:szCs w:val="21"/>
                <w:lang w:val="ru-RU"/>
              </w:rPr>
              <w:t>пайдалану</w:t>
            </w:r>
            <w:proofErr w:type="gramEnd"/>
            <w:r w:rsidRPr="009059B3">
              <w:rPr>
                <w:color w:val="000000"/>
                <w:sz w:val="21"/>
                <w:szCs w:val="21"/>
                <w:lang w:val="ru-RU"/>
              </w:rPr>
              <w:t>ға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 арналған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шкафтар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,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бейне</w:t>
            </w:r>
            <w:proofErr w:type="spellEnd"/>
            <w:r w:rsidRPr="009059B3"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059B3">
              <w:rPr>
                <w:color w:val="000000"/>
                <w:sz w:val="21"/>
                <w:szCs w:val="21"/>
                <w:lang w:val="ru-RU"/>
              </w:rPr>
              <w:t>камералар</w:t>
            </w:r>
            <w:proofErr w:type="spellEnd"/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кітап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хана</w:t>
            </w:r>
            <w:proofErr w:type="spellEnd"/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"</w:t>
            </w:r>
            <w:proofErr w:type="spellStart"/>
            <w:r>
              <w:rPr>
                <w:color w:val="000000"/>
                <w:sz w:val="21"/>
                <w:szCs w:val="21"/>
              </w:rPr>
              <w:t>Клиникаға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дейінгі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симуляциялық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кабинеттер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" </w:t>
            </w:r>
            <w:proofErr w:type="spellStart"/>
            <w:r>
              <w:rPr>
                <w:color w:val="000000"/>
                <w:sz w:val="21"/>
                <w:szCs w:val="21"/>
              </w:rPr>
              <w:t>медицина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лық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бағыты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бойынша </w:t>
            </w:r>
            <w:proofErr w:type="spellStart"/>
            <w:r>
              <w:rPr>
                <w:color w:val="000000"/>
                <w:sz w:val="21"/>
                <w:szCs w:val="21"/>
              </w:rPr>
              <w:t>кадрлар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даярлау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color w:val="000000"/>
                <w:sz w:val="21"/>
                <w:szCs w:val="21"/>
              </w:rPr>
              <w:t>*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Контингент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өзекті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дерекқорлары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бар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білім </w:t>
            </w:r>
            <w:proofErr w:type="spellStart"/>
            <w:r>
              <w:rPr>
                <w:color w:val="000000"/>
                <w:sz w:val="21"/>
                <w:szCs w:val="21"/>
              </w:rPr>
              <w:t>беруді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басқарудың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ақпараттық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жүйесі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edu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color w:val="000000"/>
                <w:sz w:val="21"/>
                <w:szCs w:val="21"/>
              </w:rPr>
              <w:t>kz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аймағында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үшінші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деңгейдегі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домендік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атау</w:t>
            </w:r>
            <w:proofErr w:type="spellEnd"/>
          </w:p>
        </w:tc>
      </w:tr>
      <w:tr w:rsidR="008A43F2" w:rsidTr="00C46D12">
        <w:trPr>
          <w:trHeight w:val="30"/>
          <w:tblCellSpacing w:w="0" w:type="dxa"/>
        </w:trPr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ind w:left="20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</w:tr>
      <w:tr w:rsidR="008A43F2" w:rsidRPr="00273BE3" w:rsidTr="00C46D12">
        <w:trPr>
          <w:trHeight w:val="30"/>
          <w:tblCellSpacing w:w="0" w:type="dxa"/>
        </w:trPr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8A43F2" w:rsidRDefault="008A43F2" w:rsidP="002439CE">
            <w:pPr>
              <w:spacing w:after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br/>
            </w:r>
            <w:r>
              <w:rPr>
                <w:color w:val="000000"/>
                <w:sz w:val="21"/>
                <w:szCs w:val="21"/>
                <w:lang w:val="kk-KZ"/>
              </w:rPr>
              <w:t xml:space="preserve">Алматы облысы, Балқаш ауданы, Ақжар а.о., Аралтөбе ауылы, Б.Момышұлы. </w:t>
            </w:r>
            <w:r w:rsidRPr="00605CA9">
              <w:rPr>
                <w:color w:val="000000"/>
                <w:sz w:val="21"/>
                <w:szCs w:val="21"/>
              </w:rPr>
              <w:t>№37</w:t>
            </w:r>
          </w:p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1366,45 ш</w:t>
            </w:r>
            <w:proofErr w:type="gramStart"/>
            <w:r>
              <w:rPr>
                <w:color w:val="000000"/>
                <w:sz w:val="21"/>
                <w:szCs w:val="21"/>
                <w:lang w:val="kk-KZ"/>
              </w:rPr>
              <w:t>.м</w:t>
            </w:r>
            <w:proofErr w:type="gramEnd"/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rPr>
                <w:sz w:val="21"/>
                <w:szCs w:val="21"/>
                <w:vertAlign w:val="superscript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Қазақ тілі-50,2м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 w:rsidRPr="00273BE3">
              <w:rPr>
                <w:sz w:val="21"/>
                <w:szCs w:val="21"/>
                <w:lang w:val="kk-KZ"/>
              </w:rPr>
              <w:br/>
            </w:r>
            <w:r>
              <w:rPr>
                <w:sz w:val="21"/>
                <w:szCs w:val="21"/>
                <w:lang w:val="kk-KZ"/>
              </w:rPr>
              <w:t>Математика-физика - 54,1 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</w:p>
          <w:p w:rsidR="008A43F2" w:rsidRDefault="008A43F2" w:rsidP="002439CE">
            <w:pPr>
              <w:spacing w:after="0"/>
              <w:rPr>
                <w:sz w:val="21"/>
                <w:szCs w:val="21"/>
                <w:vertAlign w:val="superscript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Тарих-география - 54,1м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 w:rsidRPr="00273BE3">
              <w:rPr>
                <w:sz w:val="21"/>
                <w:szCs w:val="21"/>
                <w:lang w:val="kk-KZ"/>
              </w:rPr>
              <w:br/>
            </w:r>
            <w:r>
              <w:rPr>
                <w:sz w:val="21"/>
                <w:szCs w:val="21"/>
                <w:lang w:val="kk-KZ"/>
              </w:rPr>
              <w:t>Бастауыш-37,5 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</w:p>
          <w:p w:rsidR="008A43F2" w:rsidRDefault="008A43F2" w:rsidP="002439CE">
            <w:pPr>
              <w:spacing w:after="0"/>
              <w:rPr>
                <w:sz w:val="21"/>
                <w:szCs w:val="21"/>
                <w:vertAlign w:val="superscript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МАД-50,2м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 </w:t>
            </w:r>
            <w:r w:rsidRPr="00273BE3">
              <w:rPr>
                <w:sz w:val="21"/>
                <w:szCs w:val="21"/>
                <w:lang w:val="kk-KZ"/>
              </w:rPr>
              <w:br/>
            </w:r>
            <w:r>
              <w:rPr>
                <w:sz w:val="21"/>
                <w:szCs w:val="21"/>
                <w:lang w:val="kk-KZ"/>
              </w:rPr>
              <w:t>Химия-биология-51,9 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</w:p>
          <w:p w:rsidR="008A43F2" w:rsidRPr="001B66E8" w:rsidRDefault="008A43F2" w:rsidP="002439CE">
            <w:pPr>
              <w:spacing w:after="0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Бастауыш-33,8 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54,7м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 w:rsidRPr="00273BE3">
              <w:rPr>
                <w:sz w:val="21"/>
                <w:szCs w:val="21"/>
                <w:lang w:val="kk-KZ"/>
              </w:rPr>
              <w:br/>
            </w:r>
          </w:p>
        </w:tc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17м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 w:rsidRPr="00273BE3">
              <w:rPr>
                <w:sz w:val="21"/>
                <w:szCs w:val="21"/>
                <w:lang w:val="kk-KZ"/>
              </w:rPr>
              <w:br/>
            </w: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6D12" w:rsidRDefault="00C46D1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Барлығы:</w:t>
            </w:r>
            <w:bookmarkStart w:id="1" w:name="_GoBack"/>
            <w:bookmarkEnd w:id="1"/>
            <w:r>
              <w:rPr>
                <w:sz w:val="21"/>
                <w:szCs w:val="21"/>
                <w:lang w:val="kk-KZ"/>
              </w:rPr>
              <w:t xml:space="preserve"> 422</w:t>
            </w:r>
          </w:p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 w:rsidRPr="00273BE3">
              <w:rPr>
                <w:sz w:val="21"/>
                <w:szCs w:val="21"/>
                <w:lang w:val="kk-KZ"/>
              </w:rPr>
              <w:br/>
            </w: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AE34C3" w:rsidRDefault="008A43F2" w:rsidP="002439CE">
            <w:pPr>
              <w:spacing w:after="0"/>
              <w:jc w:val="both"/>
              <w:rPr>
                <w:sz w:val="21"/>
                <w:szCs w:val="21"/>
                <w:vertAlign w:val="superscript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Спорт зал – 1 324м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</w:p>
        </w:tc>
        <w:tc>
          <w:tcPr>
            <w:tcW w:w="1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Информатика кабинеті-37,5м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; </w:t>
            </w:r>
          </w:p>
          <w:p w:rsidR="008A43F2" w:rsidRPr="001B66E8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Барлық комп.саны -67 </w:t>
            </w:r>
          </w:p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 w:rsidRPr="00273BE3">
              <w:rPr>
                <w:sz w:val="21"/>
                <w:szCs w:val="21"/>
                <w:lang w:val="kk-KZ"/>
              </w:rPr>
              <w:br/>
            </w: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80,6м</w:t>
            </w:r>
            <w:r>
              <w:rPr>
                <w:sz w:val="21"/>
                <w:szCs w:val="21"/>
                <w:vertAlign w:val="superscript"/>
                <w:lang w:val="kk-KZ"/>
              </w:rPr>
              <w:t>2</w:t>
            </w:r>
            <w:r w:rsidRPr="00273BE3">
              <w:rPr>
                <w:sz w:val="21"/>
                <w:szCs w:val="21"/>
                <w:lang w:val="kk-KZ"/>
              </w:rPr>
              <w:br/>
            </w:r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18,23м</w:t>
            </w:r>
            <w:r w:rsidR="00C46D12">
              <w:rPr>
                <w:sz w:val="21"/>
                <w:szCs w:val="21"/>
                <w:vertAlign w:val="superscript"/>
                <w:lang w:val="kk-KZ"/>
              </w:rPr>
              <w:t>2</w:t>
            </w:r>
            <w:r w:rsidRPr="00273BE3">
              <w:rPr>
                <w:sz w:val="21"/>
                <w:szCs w:val="21"/>
                <w:lang w:val="kk-KZ"/>
              </w:rPr>
              <w:br/>
            </w: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  <w:r w:rsidRPr="00273BE3">
              <w:rPr>
                <w:sz w:val="21"/>
                <w:szCs w:val="21"/>
                <w:lang w:val="kk-KZ"/>
              </w:rPr>
              <w:br/>
            </w:r>
          </w:p>
        </w:tc>
      </w:tr>
      <w:tr w:rsidR="008A43F2" w:rsidRPr="00273BE3" w:rsidTr="00C46D12">
        <w:trPr>
          <w:trHeight w:val="30"/>
          <w:tblCellSpacing w:w="0" w:type="dxa"/>
        </w:trPr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0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3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5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1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  <w:tc>
          <w:tcPr>
            <w:tcW w:w="1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43F2" w:rsidRPr="00273BE3" w:rsidRDefault="008A43F2" w:rsidP="002439CE">
            <w:pPr>
              <w:spacing w:after="0"/>
              <w:jc w:val="both"/>
              <w:rPr>
                <w:sz w:val="21"/>
                <w:szCs w:val="21"/>
                <w:lang w:val="kk-KZ"/>
              </w:rPr>
            </w:pPr>
          </w:p>
        </w:tc>
      </w:tr>
    </w:tbl>
    <w:p w:rsidR="008A43F2" w:rsidRPr="00C46D12" w:rsidRDefault="008A43F2" w:rsidP="008A43F2">
      <w:pPr>
        <w:spacing w:after="0"/>
        <w:jc w:val="both"/>
        <w:rPr>
          <w:sz w:val="21"/>
          <w:szCs w:val="21"/>
          <w:lang w:val="ru-RU"/>
        </w:rPr>
      </w:pPr>
      <w:r w:rsidRPr="00273BE3">
        <w:rPr>
          <w:color w:val="000000"/>
          <w:sz w:val="21"/>
          <w:szCs w:val="21"/>
          <w:lang w:val="kk-KZ"/>
        </w:rPr>
        <w:t xml:space="preserve">       </w:t>
      </w:r>
      <w:r w:rsidRPr="00C46D12">
        <w:rPr>
          <w:color w:val="000000"/>
          <w:sz w:val="21"/>
          <w:szCs w:val="21"/>
          <w:lang w:val="ru-RU"/>
        </w:rPr>
        <w:t>Бі</w:t>
      </w:r>
      <w:proofErr w:type="gramStart"/>
      <w:r w:rsidRPr="00C46D12">
        <w:rPr>
          <w:color w:val="000000"/>
          <w:sz w:val="21"/>
          <w:szCs w:val="21"/>
          <w:lang w:val="ru-RU"/>
        </w:rPr>
        <w:t>л</w:t>
      </w:r>
      <w:proofErr w:type="gramEnd"/>
      <w:r w:rsidRPr="00C46D12">
        <w:rPr>
          <w:color w:val="000000"/>
          <w:sz w:val="21"/>
          <w:szCs w:val="21"/>
          <w:lang w:val="ru-RU"/>
        </w:rPr>
        <w:t xml:space="preserve">ім беру </w:t>
      </w:r>
      <w:proofErr w:type="spellStart"/>
      <w:r w:rsidRPr="00C46D12">
        <w:rPr>
          <w:color w:val="000000"/>
          <w:sz w:val="21"/>
          <w:szCs w:val="21"/>
          <w:lang w:val="ru-RU"/>
        </w:rPr>
        <w:t>ұйымының</w:t>
      </w:r>
      <w:proofErr w:type="spellEnd"/>
      <w:r w:rsidRPr="00C46D12">
        <w:rPr>
          <w:color w:val="000000"/>
          <w:sz w:val="21"/>
          <w:szCs w:val="21"/>
          <w:lang w:val="ru-RU"/>
        </w:rPr>
        <w:t xml:space="preserve"> </w:t>
      </w:r>
      <w:proofErr w:type="spellStart"/>
      <w:r w:rsidRPr="00C46D12">
        <w:rPr>
          <w:color w:val="000000"/>
          <w:sz w:val="21"/>
          <w:szCs w:val="21"/>
          <w:lang w:val="ru-RU"/>
        </w:rPr>
        <w:t>басшысы</w:t>
      </w:r>
      <w:proofErr w:type="spellEnd"/>
      <w:r w:rsidRPr="00C46D12">
        <w:rPr>
          <w:color w:val="000000"/>
          <w:sz w:val="21"/>
          <w:szCs w:val="21"/>
          <w:lang w:val="ru-RU"/>
        </w:rPr>
        <w:t xml:space="preserve"> </w:t>
      </w:r>
      <w:r w:rsidR="00C46D12" w:rsidRPr="00C46D12">
        <w:rPr>
          <w:color w:val="000000"/>
          <w:sz w:val="21"/>
          <w:szCs w:val="21"/>
          <w:u w:val="single"/>
          <w:lang w:val="kk-KZ"/>
        </w:rPr>
        <w:t>Елеубаева Света Саскебаевна</w:t>
      </w:r>
      <w:r w:rsidRPr="00C46D12">
        <w:rPr>
          <w:color w:val="000000"/>
          <w:sz w:val="21"/>
          <w:szCs w:val="21"/>
          <w:lang w:val="ru-RU"/>
        </w:rPr>
        <w:t xml:space="preserve"> ______ </w:t>
      </w:r>
    </w:p>
    <w:p w:rsidR="008A43F2" w:rsidRDefault="008A43F2" w:rsidP="008A43F2">
      <w:pPr>
        <w:spacing w:after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     </w:t>
      </w:r>
      <w:r w:rsidRPr="00C46D12">
        <w:rPr>
          <w:color w:val="000000"/>
          <w:sz w:val="21"/>
          <w:szCs w:val="21"/>
          <w:lang w:val="ru-RU"/>
        </w:rPr>
        <w:t xml:space="preserve"> </w:t>
      </w:r>
      <w:r>
        <w:rPr>
          <w:color w:val="000000"/>
          <w:sz w:val="21"/>
          <w:szCs w:val="21"/>
        </w:rPr>
        <w:t>(</w:t>
      </w:r>
      <w:proofErr w:type="spellStart"/>
      <w:r>
        <w:rPr>
          <w:color w:val="000000"/>
          <w:sz w:val="21"/>
          <w:szCs w:val="21"/>
        </w:rPr>
        <w:t>Тегі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аты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әкесінің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аты</w:t>
      </w:r>
      <w:proofErr w:type="spellEnd"/>
      <w:r>
        <w:rPr>
          <w:color w:val="000000"/>
          <w:sz w:val="21"/>
          <w:szCs w:val="21"/>
        </w:rPr>
        <w:t xml:space="preserve"> (болған жағдайда) (</w:t>
      </w:r>
      <w:proofErr w:type="spellStart"/>
      <w:r>
        <w:rPr>
          <w:color w:val="000000"/>
          <w:sz w:val="21"/>
          <w:szCs w:val="21"/>
        </w:rPr>
        <w:t>қолы</w:t>
      </w:r>
      <w:proofErr w:type="spellEnd"/>
      <w:r>
        <w:rPr>
          <w:color w:val="000000"/>
          <w:sz w:val="21"/>
          <w:szCs w:val="21"/>
        </w:rPr>
        <w:t>)</w:t>
      </w:r>
    </w:p>
    <w:p w:rsidR="008A43F2" w:rsidRDefault="008A43F2" w:rsidP="008A43F2">
      <w:pPr>
        <w:spacing w:after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      </w:t>
      </w:r>
      <w:proofErr w:type="spellStart"/>
      <w:proofErr w:type="gramStart"/>
      <w:r>
        <w:rPr>
          <w:color w:val="000000"/>
          <w:sz w:val="21"/>
          <w:szCs w:val="21"/>
        </w:rPr>
        <w:t>Ескертпе</w:t>
      </w:r>
      <w:proofErr w:type="spellEnd"/>
      <w:r>
        <w:rPr>
          <w:color w:val="000000"/>
          <w:sz w:val="21"/>
          <w:szCs w:val="21"/>
        </w:rPr>
        <w:t xml:space="preserve">* </w:t>
      </w:r>
      <w:proofErr w:type="spellStart"/>
      <w:r>
        <w:rPr>
          <w:color w:val="000000"/>
          <w:sz w:val="21"/>
          <w:szCs w:val="21"/>
        </w:rPr>
        <w:t>техникалық</w:t>
      </w:r>
      <w:proofErr w:type="spellEnd"/>
      <w:r>
        <w:rPr>
          <w:color w:val="000000"/>
          <w:sz w:val="21"/>
          <w:szCs w:val="21"/>
        </w:rPr>
        <w:t xml:space="preserve"> және </w:t>
      </w:r>
      <w:proofErr w:type="spellStart"/>
      <w:r>
        <w:rPr>
          <w:color w:val="000000"/>
          <w:sz w:val="21"/>
          <w:szCs w:val="21"/>
        </w:rPr>
        <w:t>кәсіптік</w:t>
      </w:r>
      <w:proofErr w:type="spellEnd"/>
      <w:r>
        <w:rPr>
          <w:color w:val="000000"/>
          <w:sz w:val="21"/>
          <w:szCs w:val="21"/>
        </w:rPr>
        <w:t xml:space="preserve">, </w:t>
      </w:r>
      <w:proofErr w:type="spellStart"/>
      <w:r>
        <w:rPr>
          <w:color w:val="000000"/>
          <w:sz w:val="21"/>
          <w:szCs w:val="21"/>
        </w:rPr>
        <w:t>орта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білімнен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кейінгі</w:t>
      </w:r>
      <w:proofErr w:type="spellEnd"/>
      <w:r>
        <w:rPr>
          <w:color w:val="000000"/>
          <w:sz w:val="21"/>
          <w:szCs w:val="21"/>
        </w:rPr>
        <w:t xml:space="preserve"> білім </w:t>
      </w:r>
      <w:proofErr w:type="spellStart"/>
      <w:r>
        <w:rPr>
          <w:color w:val="000000"/>
          <w:sz w:val="21"/>
          <w:szCs w:val="21"/>
        </w:rPr>
        <w:t>беру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ұйымдары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үшін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сұратылып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отырған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мамандық</w:t>
      </w:r>
      <w:proofErr w:type="spellEnd"/>
      <w:r>
        <w:rPr>
          <w:color w:val="000000"/>
          <w:sz w:val="21"/>
          <w:szCs w:val="21"/>
        </w:rPr>
        <w:t xml:space="preserve"> және/</w:t>
      </w:r>
      <w:proofErr w:type="spellStart"/>
      <w:r>
        <w:rPr>
          <w:color w:val="000000"/>
          <w:sz w:val="21"/>
          <w:szCs w:val="21"/>
        </w:rPr>
        <w:t>немесе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біліктілік</w:t>
      </w:r>
      <w:proofErr w:type="spellEnd"/>
      <w:r>
        <w:rPr>
          <w:color w:val="000000"/>
          <w:sz w:val="21"/>
          <w:szCs w:val="21"/>
        </w:rPr>
        <w:t xml:space="preserve"> бойынша, </w:t>
      </w:r>
      <w:proofErr w:type="spellStart"/>
      <w:r>
        <w:rPr>
          <w:color w:val="000000"/>
          <w:sz w:val="21"/>
          <w:szCs w:val="21"/>
        </w:rPr>
        <w:t>жоғары</w:t>
      </w:r>
      <w:proofErr w:type="spellEnd"/>
      <w:r>
        <w:rPr>
          <w:color w:val="000000"/>
          <w:sz w:val="21"/>
          <w:szCs w:val="21"/>
        </w:rPr>
        <w:t xml:space="preserve"> және </w:t>
      </w:r>
      <w:proofErr w:type="spellStart"/>
      <w:r>
        <w:rPr>
          <w:color w:val="000000"/>
          <w:sz w:val="21"/>
          <w:szCs w:val="21"/>
        </w:rPr>
        <w:t>жоғары</w:t>
      </w:r>
      <w:proofErr w:type="spellEnd"/>
      <w:r>
        <w:rPr>
          <w:color w:val="000000"/>
          <w:sz w:val="21"/>
          <w:szCs w:val="21"/>
        </w:rPr>
        <w:t xml:space="preserve"> оқу </w:t>
      </w:r>
      <w:proofErr w:type="spellStart"/>
      <w:r>
        <w:rPr>
          <w:color w:val="000000"/>
          <w:sz w:val="21"/>
          <w:szCs w:val="21"/>
        </w:rPr>
        <w:t>орнынан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кейінгі</w:t>
      </w:r>
      <w:proofErr w:type="spellEnd"/>
      <w:r>
        <w:rPr>
          <w:color w:val="000000"/>
          <w:sz w:val="21"/>
          <w:szCs w:val="21"/>
        </w:rPr>
        <w:t xml:space="preserve"> білім </w:t>
      </w:r>
      <w:proofErr w:type="spellStart"/>
      <w:r>
        <w:rPr>
          <w:color w:val="000000"/>
          <w:sz w:val="21"/>
          <w:szCs w:val="21"/>
        </w:rPr>
        <w:t>беру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ұйымдары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үшін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сұратылып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отырған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бағыт</w:t>
      </w:r>
      <w:proofErr w:type="spellEnd"/>
      <w:r>
        <w:rPr>
          <w:color w:val="000000"/>
          <w:sz w:val="21"/>
          <w:szCs w:val="21"/>
        </w:rPr>
        <w:t xml:space="preserve"> бойынша </w:t>
      </w:r>
      <w:proofErr w:type="spellStart"/>
      <w:r>
        <w:rPr>
          <w:color w:val="000000"/>
          <w:sz w:val="21"/>
          <w:szCs w:val="21"/>
        </w:rPr>
        <w:t>ақпарат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ұсынылады</w:t>
      </w:r>
      <w:proofErr w:type="spellEnd"/>
      <w:r>
        <w:rPr>
          <w:color w:val="000000"/>
          <w:sz w:val="21"/>
          <w:szCs w:val="21"/>
        </w:rPr>
        <w:t>.</w:t>
      </w:r>
      <w:proofErr w:type="gramEnd"/>
    </w:p>
    <w:p w:rsidR="008A43F2" w:rsidRDefault="008A43F2" w:rsidP="008A43F2">
      <w:pPr>
        <w:spacing w:after="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      </w:t>
      </w:r>
      <w:proofErr w:type="gramStart"/>
      <w:r>
        <w:rPr>
          <w:color w:val="000000"/>
          <w:sz w:val="21"/>
          <w:szCs w:val="21"/>
        </w:rPr>
        <w:t>*</w:t>
      </w:r>
      <w:proofErr w:type="spellStart"/>
      <w:r>
        <w:rPr>
          <w:color w:val="000000"/>
          <w:sz w:val="21"/>
          <w:szCs w:val="21"/>
        </w:rPr>
        <w:t>Компьютерлік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сыныптардың</w:t>
      </w:r>
      <w:proofErr w:type="spellEnd"/>
      <w:r>
        <w:rPr>
          <w:color w:val="000000"/>
          <w:sz w:val="21"/>
          <w:szCs w:val="21"/>
        </w:rPr>
        <w:t xml:space="preserve"> болуы </w:t>
      </w:r>
      <w:proofErr w:type="spellStart"/>
      <w:r>
        <w:rPr>
          <w:color w:val="000000"/>
          <w:sz w:val="21"/>
          <w:szCs w:val="21"/>
        </w:rPr>
        <w:t>туралы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біліктілік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талаптары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шағын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жинақты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мектептерге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қолданылмайды</w:t>
      </w:r>
      <w:proofErr w:type="spellEnd"/>
      <w:r>
        <w:rPr>
          <w:color w:val="000000"/>
          <w:sz w:val="21"/>
          <w:szCs w:val="21"/>
        </w:rPr>
        <w:t>.</w:t>
      </w:r>
      <w:proofErr w:type="gramEnd"/>
    </w:p>
    <w:p w:rsidR="006D5374" w:rsidRDefault="006D5374"/>
    <w:sectPr w:rsidR="006D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F2"/>
    <w:rsid w:val="006D5374"/>
    <w:rsid w:val="008A43F2"/>
    <w:rsid w:val="00C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F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F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2022-06-15T18:41:00Z</dcterms:created>
  <dcterms:modified xsi:type="dcterms:W3CDTF">2022-06-16T09:25:00Z</dcterms:modified>
</cp:coreProperties>
</file>